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22C5" w14:textId="77777777" w:rsidR="007D1132" w:rsidRDefault="007D1132" w:rsidP="007D1132">
      <w:pPr>
        <w:spacing w:after="0" w:line="240" w:lineRule="auto"/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2D7AA78" w14:textId="6ABA7F14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Job Advert</w:t>
      </w:r>
    </w:p>
    <w:p w14:paraId="6D92ACEE" w14:textId="77777777" w:rsid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Job Title: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Family Hubs Coordinator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Location: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Bridge the Gap Child Mental Health C.I.C. </w:t>
      </w:r>
    </w:p>
    <w:p w14:paraId="5D35F5CB" w14:textId="77777777" w:rsid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10/11 St. Mary’s Gate, Derby DE1 3JR and Family Hubs across the city.</w:t>
      </w:r>
    </w:p>
    <w:p w14:paraId="26B380F5" w14:textId="37978F8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Reports To: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Service Manager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Contract Type: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Fixed-Term (12 months)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Contract Duration: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 October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 2025 – 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October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 2026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Hours: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Full-Time (37.5 hours per week)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Salary: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£27,300 per annum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br/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Application Deadline: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Monday 8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 September 2025</w:t>
      </w:r>
    </w:p>
    <w:p w14:paraId="4F66F5CC" w14:textId="77777777" w:rsidR="007D1132" w:rsidRPr="007D1132" w:rsidRDefault="007D1132" w:rsidP="007D1132">
      <w:pPr>
        <w:spacing w:after="0" w:line="240" w:lineRule="auto"/>
        <w:jc w:val="center"/>
        <w:rPr>
          <w:rFonts w:ascii="Aptos" w:eastAsia="Times New Roman" w:hAnsi="Aptos" w:cs="Aptos"/>
          <w:kern w:val="0"/>
          <w:lang w:eastAsia="en-GB"/>
          <w14:ligatures w14:val="none"/>
        </w:rPr>
      </w:pPr>
      <w:r w:rsidRPr="007D1132">
        <w:rPr>
          <w:rFonts w:ascii="Aptos" w:eastAsia="Times New Roman" w:hAnsi="Aptos" w:cs="Aptos"/>
          <w:kern w:val="0"/>
          <w:lang w:eastAsia="en-GB"/>
          <w14:ligatures w14:val="none"/>
        </w:rPr>
        <w:pict w14:anchorId="6400A759">
          <v:rect id="_x0000_i1025" style="width:468pt;height:1.5pt" o:hralign="center" o:hrstd="t" o:hr="t" fillcolor="#a0a0a0" stroked="f"/>
        </w:pict>
      </w:r>
    </w:p>
    <w:p w14:paraId="3BF065D5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About Bridge the Gap</w:t>
      </w:r>
    </w:p>
    <w:p w14:paraId="107F643D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Bridge the Gap is a community-led organisation committed to improving mental health, emotional literacy, and wellbeing for children, young people, and families.</w:t>
      </w:r>
    </w:p>
    <w:p w14:paraId="0235330F" w14:textId="77777777" w:rsid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Our work is shaped by our values: we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advocate for change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, act with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love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 and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kindness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, and create spaces where children and families feel they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belong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. We are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brave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 in challenging stigma,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honest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in how we work, and passionate about giving people the tools to grow, connect, and feel safe.</w:t>
      </w:r>
    </w:p>
    <w:p w14:paraId="182258C8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</w:p>
    <w:p w14:paraId="4DF47115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We are a small, dedicated team where collaboration, flexibility, and pulling together are part of everyday working life.</w:t>
      </w:r>
    </w:p>
    <w:p w14:paraId="35A31A09" w14:textId="77777777" w:rsidR="007D1132" w:rsidRPr="007D1132" w:rsidRDefault="007D1132" w:rsidP="007D1132">
      <w:pPr>
        <w:spacing w:after="0" w:line="240" w:lineRule="auto"/>
        <w:jc w:val="center"/>
        <w:rPr>
          <w:rFonts w:ascii="Aptos" w:eastAsia="Times New Roman" w:hAnsi="Aptos" w:cs="Aptos"/>
          <w:kern w:val="0"/>
          <w:lang w:eastAsia="en-GB"/>
          <w14:ligatures w14:val="none"/>
        </w:rPr>
      </w:pPr>
      <w:r w:rsidRPr="007D1132">
        <w:rPr>
          <w:rFonts w:ascii="Aptos" w:eastAsia="Times New Roman" w:hAnsi="Aptos" w:cs="Aptos"/>
          <w:kern w:val="0"/>
          <w:lang w:eastAsia="en-GB"/>
          <w14:ligatures w14:val="none"/>
        </w:rPr>
        <w:pict w14:anchorId="0820E66A">
          <v:rect id="_x0000_i1026" style="width:468pt;height:1.5pt" o:hralign="center" o:hrstd="t" o:hr="t" fillcolor="#a0a0a0" stroked="f"/>
        </w:pict>
      </w:r>
    </w:p>
    <w:p w14:paraId="4D2A88DC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The Role</w:t>
      </w:r>
    </w:p>
    <w:p w14:paraId="73D14599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We are looking for a confident, proactive, and highly organised Family Hubs Coordinator to oversee and support the delivery of our services in Family Hubs across the region. This is a varied role that combines coordination, administration, and frontline engagement. You’ll be building strong relationships with Family Hub teams, supporting staff, managing referrals, and ensuring our services run smoothly.</w:t>
      </w:r>
    </w:p>
    <w:p w14:paraId="3E67EB14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lastRenderedPageBreak/>
        <w:t>The postholder will be the key link between Bridge the Gap and the Family Hub network, helping us deliver high-quality, accessible, and meaningful support for children and families.</w:t>
      </w:r>
    </w:p>
    <w:p w14:paraId="33B238B5" w14:textId="77777777" w:rsidR="007D1132" w:rsidRPr="007D1132" w:rsidRDefault="007D1132" w:rsidP="007D1132">
      <w:pPr>
        <w:spacing w:after="0" w:line="240" w:lineRule="auto"/>
        <w:jc w:val="center"/>
        <w:rPr>
          <w:rFonts w:ascii="Aptos" w:eastAsia="Times New Roman" w:hAnsi="Aptos" w:cs="Aptos"/>
          <w:kern w:val="0"/>
          <w:lang w:eastAsia="en-GB"/>
          <w14:ligatures w14:val="none"/>
        </w:rPr>
      </w:pPr>
      <w:r w:rsidRPr="007D1132">
        <w:rPr>
          <w:rFonts w:ascii="Aptos" w:eastAsia="Times New Roman" w:hAnsi="Aptos" w:cs="Aptos"/>
          <w:kern w:val="0"/>
          <w:lang w:eastAsia="en-GB"/>
          <w14:ligatures w14:val="none"/>
        </w:rPr>
        <w:pict w14:anchorId="71342541">
          <v:rect id="_x0000_i1027" style="width:468pt;height:1.5pt" o:hralign="center" o:hrstd="t" o:hr="t" fillcolor="#a0a0a0" stroked="f"/>
        </w:pict>
      </w:r>
    </w:p>
    <w:p w14:paraId="57363472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Key Responsibilities</w:t>
      </w:r>
    </w:p>
    <w:p w14:paraId="5586D833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Coordinate and oversee delivery of services across all Family Hubs where Bridge the Gap is active.</w:t>
      </w:r>
    </w:p>
    <w:p w14:paraId="3120EDC0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Develop, manage, and maintain weekly schedules for staff delivering in Family Hubs.</w:t>
      </w:r>
    </w:p>
    <w:p w14:paraId="574DB4B1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Act as the main point of contact for referrals, queries, and communication with Family Hub teams.</w:t>
      </w:r>
    </w:p>
    <w:p w14:paraId="5B19D140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Carry out assessment calls for 1:1 </w:t>
      </w:r>
      <w:proofErr w:type="gramStart"/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referrals</w:t>
      </w:r>
      <w:proofErr w:type="gramEnd"/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, ensuring families are welcomed into the service with care and clarity.</w:t>
      </w:r>
    </w:p>
    <w:p w14:paraId="087D741F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Support the running of sessions, courses, and holiday activities as needed.</w:t>
      </w:r>
    </w:p>
    <w:p w14:paraId="4FDC8401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Attend Hub Club sessions, community groups, and events to promote Bridge the Gap’s offer and strengthen relationships.</w:t>
      </w:r>
    </w:p>
    <w:p w14:paraId="59C103C9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Maintain accurate records and documentation in line with safeguarding, data protection, and reporting requirements.</w:t>
      </w:r>
    </w:p>
    <w:p w14:paraId="5CBB25A9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Monitor attendance, engagement, and outcomes across hubs, producing reports for the Service Manager and Family Hub leads.</w:t>
      </w:r>
    </w:p>
    <w:p w14:paraId="12A0B6F7" w14:textId="77777777" w:rsidR="007D1132" w:rsidRPr="007D1132" w:rsidRDefault="007D1132" w:rsidP="007D1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Liaise with staff, volunteers, and partner organisations to support smooth delivery and problem-solve challenges as they arise.</w:t>
      </w:r>
    </w:p>
    <w:p w14:paraId="3A97CACB" w14:textId="77777777" w:rsidR="007D1132" w:rsidRPr="007D1132" w:rsidRDefault="007D1132" w:rsidP="007D1132">
      <w:pPr>
        <w:spacing w:after="0" w:line="240" w:lineRule="auto"/>
        <w:jc w:val="center"/>
        <w:rPr>
          <w:rFonts w:ascii="Aptos" w:eastAsia="Times New Roman" w:hAnsi="Aptos" w:cs="Aptos"/>
          <w:kern w:val="0"/>
          <w:lang w:eastAsia="en-GB"/>
          <w14:ligatures w14:val="none"/>
        </w:rPr>
      </w:pPr>
      <w:r w:rsidRPr="007D1132">
        <w:rPr>
          <w:rFonts w:ascii="Aptos" w:eastAsia="Times New Roman" w:hAnsi="Aptos" w:cs="Aptos"/>
          <w:kern w:val="0"/>
          <w:lang w:eastAsia="en-GB"/>
          <w14:ligatures w14:val="none"/>
        </w:rPr>
        <w:pict w14:anchorId="78862A04">
          <v:rect id="_x0000_i1028" style="width:468pt;height:1.5pt" o:hralign="center" o:hrstd="t" o:hr="t" fillcolor="#a0a0a0" stroked="f"/>
        </w:pict>
      </w:r>
    </w:p>
    <w:p w14:paraId="6C4B95E6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Person Specification</w:t>
      </w:r>
    </w:p>
    <w:p w14:paraId="2AC295B0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Essential</w:t>
      </w:r>
    </w:p>
    <w:p w14:paraId="05F5419B" w14:textId="77777777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Experience coordinating services, programmes, or teams in a community, education, or wellbeing setting.</w:t>
      </w:r>
    </w:p>
    <w:p w14:paraId="2CE2816B" w14:textId="77777777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Understanding of emotional literacy, child development, and positive behaviour management approaches.</w:t>
      </w:r>
    </w:p>
    <w:p w14:paraId="088BC2DC" w14:textId="77777777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Strong organisational skills with the ability to balance multiple priorities.</w:t>
      </w:r>
    </w:p>
    <w:p w14:paraId="74BF355B" w14:textId="77777777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lastRenderedPageBreak/>
        <w:t>Excellent communication skills, both written and verbal.</w:t>
      </w:r>
    </w:p>
    <w:p w14:paraId="666ED02E" w14:textId="77777777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Ability to build positive and professional relationships with families, colleagues, and external partners.</w:t>
      </w:r>
    </w:p>
    <w:p w14:paraId="443552BF" w14:textId="77777777" w:rsid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Confident using digital tools (e.g., spreadsheets, scheduling software, case management systems).</w:t>
      </w:r>
    </w:p>
    <w:p w14:paraId="448543F9" w14:textId="3B8C0C23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Ability to measure impact effectively and be able to create reports to feedback to funders and stakeholders.</w:t>
      </w:r>
    </w:p>
    <w:p w14:paraId="4CB441A7" w14:textId="77777777" w:rsidR="007D1132" w:rsidRPr="007D1132" w:rsidRDefault="007D1132" w:rsidP="007D11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A proactive, flexible approach with the ability to work independently and as part of a small, values-driven team.</w:t>
      </w:r>
    </w:p>
    <w:p w14:paraId="3A477C75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Desirable</w:t>
      </w:r>
    </w:p>
    <w:p w14:paraId="637E77B5" w14:textId="77777777" w:rsidR="007D1132" w:rsidRPr="007D1132" w:rsidRDefault="007D1132" w:rsidP="007D1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Experience working in or alongside Family Hubs, Children’s Centres, or Early Help services.</w:t>
      </w:r>
    </w:p>
    <w:p w14:paraId="05C3477B" w14:textId="77777777" w:rsidR="007D1132" w:rsidRPr="007D1132" w:rsidRDefault="007D1132" w:rsidP="007D1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Knowledge of trauma-informed and inclusive practice.</w:t>
      </w:r>
    </w:p>
    <w:p w14:paraId="2F99DC4D" w14:textId="77777777" w:rsidR="007D1132" w:rsidRPr="007D1132" w:rsidRDefault="007D1132" w:rsidP="007D1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Experience of assessment or referral processes.</w:t>
      </w:r>
    </w:p>
    <w:p w14:paraId="3CA54CAA" w14:textId="77777777" w:rsidR="007D1132" w:rsidRPr="007D1132" w:rsidRDefault="007D1132" w:rsidP="007D1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Understanding of safeguarding and information governance.</w:t>
      </w:r>
    </w:p>
    <w:p w14:paraId="2C7AF5AB" w14:textId="77777777" w:rsidR="007D1132" w:rsidRPr="007D1132" w:rsidRDefault="007D1132" w:rsidP="007D1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Experience presenting or analysing impact data.</w:t>
      </w:r>
    </w:p>
    <w:p w14:paraId="042F67C8" w14:textId="77777777" w:rsidR="007D1132" w:rsidRPr="007D1132" w:rsidRDefault="007D1132" w:rsidP="007D1132">
      <w:pPr>
        <w:spacing w:after="0" w:line="240" w:lineRule="auto"/>
        <w:jc w:val="center"/>
        <w:rPr>
          <w:rFonts w:ascii="Aptos" w:eastAsia="Times New Roman" w:hAnsi="Aptos" w:cs="Aptos"/>
          <w:kern w:val="0"/>
          <w:lang w:eastAsia="en-GB"/>
          <w14:ligatures w14:val="none"/>
        </w:rPr>
      </w:pPr>
      <w:r w:rsidRPr="007D1132">
        <w:rPr>
          <w:rFonts w:ascii="Aptos" w:eastAsia="Times New Roman" w:hAnsi="Aptos" w:cs="Aptos"/>
          <w:kern w:val="0"/>
          <w:lang w:eastAsia="en-GB"/>
          <w14:ligatures w14:val="none"/>
        </w:rPr>
        <w:pict w14:anchorId="4E06E1F3">
          <v:rect id="_x0000_i1029" style="width:468pt;height:1.5pt" o:hralign="center" o:hrstd="t" o:hr="t" fillcolor="#a0a0a0" stroked="f"/>
        </w:pict>
      </w:r>
    </w:p>
    <w:p w14:paraId="29AD2226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Why Join Bridge the Gap?</w:t>
      </w:r>
    </w:p>
    <w:p w14:paraId="7203D203" w14:textId="77777777" w:rsidR="007D1132" w:rsidRPr="007D1132" w:rsidRDefault="007D1132" w:rsidP="007D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Be part of a passionate, community-focused organisation committed to early intervention and family wellbeing.</w:t>
      </w:r>
    </w:p>
    <w:p w14:paraId="179C9E80" w14:textId="77777777" w:rsidR="007D1132" w:rsidRPr="007D1132" w:rsidRDefault="007D1132" w:rsidP="007D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Work in a </w:t>
      </w: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values-led environment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 where kindness, empathy, and belonging are central.</w:t>
      </w:r>
    </w:p>
    <w:p w14:paraId="6E794D11" w14:textId="77777777" w:rsidR="007D1132" w:rsidRPr="007D1132" w:rsidRDefault="007D1132" w:rsidP="007D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Join a small, supportive team where everyone pulls together and your contribution matters.</w:t>
      </w:r>
    </w:p>
    <w:p w14:paraId="3E8E8AB3" w14:textId="77777777" w:rsidR="007D1132" w:rsidRPr="007D1132" w:rsidRDefault="007D1132" w:rsidP="007D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Play a key role in shaping the impact and success of our Family Hub delivery.</w:t>
      </w:r>
    </w:p>
    <w:p w14:paraId="7D6BC2E0" w14:textId="77777777" w:rsidR="007D1132" w:rsidRPr="007D1132" w:rsidRDefault="007D1132" w:rsidP="007D11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Gain valuable experience in a growing and award-winning organisation.</w:t>
      </w:r>
    </w:p>
    <w:p w14:paraId="2A200104" w14:textId="77777777" w:rsidR="007D1132" w:rsidRPr="007D1132" w:rsidRDefault="007D1132" w:rsidP="007D1132">
      <w:pPr>
        <w:spacing w:after="0" w:line="240" w:lineRule="auto"/>
        <w:jc w:val="center"/>
        <w:rPr>
          <w:rFonts w:ascii="Aptos" w:eastAsia="Times New Roman" w:hAnsi="Aptos" w:cs="Aptos"/>
          <w:kern w:val="0"/>
          <w:lang w:eastAsia="en-GB"/>
          <w14:ligatures w14:val="none"/>
        </w:rPr>
      </w:pPr>
      <w:r w:rsidRPr="007D1132">
        <w:rPr>
          <w:rFonts w:ascii="Aptos" w:eastAsia="Times New Roman" w:hAnsi="Aptos" w:cs="Aptos"/>
          <w:kern w:val="0"/>
          <w:lang w:eastAsia="en-GB"/>
          <w14:ligatures w14:val="none"/>
        </w:rPr>
        <w:pict w14:anchorId="791702E9">
          <v:rect id="_x0000_i1030" style="width:468pt;height:1.5pt" o:hralign="center" o:hrstd="t" o:hr="t" fillcolor="#a0a0a0" stroked="f"/>
        </w:pict>
      </w:r>
    </w:p>
    <w:p w14:paraId="28D3B0D3" w14:textId="77777777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b/>
          <w:bCs/>
          <w:color w:val="000000"/>
          <w:kern w:val="0"/>
          <w:sz w:val="28"/>
          <w:szCs w:val="28"/>
          <w:lang w:eastAsia="en-GB"/>
          <w14:ligatures w14:val="none"/>
        </w:rPr>
        <w:t>How to Apply</w:t>
      </w:r>
    </w:p>
    <w:p w14:paraId="5C33553C" w14:textId="2084278B" w:rsidR="007D1132" w:rsidRPr="007D1132" w:rsidRDefault="007D1132" w:rsidP="007D1132">
      <w:pPr>
        <w:spacing w:after="0" w:line="240" w:lineRule="auto"/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</w:pP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lastRenderedPageBreak/>
        <w:t xml:space="preserve">Please 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complete our online application form</w:t>
      </w:r>
      <w:hyperlink r:id="rId7" w:history="1">
        <w:r w:rsidRPr="007D1132">
          <w:rPr>
            <w:rStyle w:val="Hyperlink"/>
            <w:rFonts w:ascii="Aptos" w:eastAsia="Times New Roman" w:hAnsi="Aptos" w:cs="Aptos"/>
            <w:kern w:val="0"/>
            <w:sz w:val="28"/>
            <w:szCs w:val="28"/>
            <w:lang w:eastAsia="en-GB"/>
            <w14:ligatures w14:val="none"/>
          </w:rPr>
          <w:t xml:space="preserve"> here</w:t>
        </w:r>
      </w:hyperlink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. 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For further information or an informal chat about the role, contact </w:t>
      </w:r>
      <w:r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Kerry Dale</w:t>
      </w:r>
      <w:r w:rsidR="007E7D43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 xml:space="preserve"> info@jwbridgethegap.com</w:t>
      </w:r>
      <w:r w:rsidRPr="007D1132">
        <w:rPr>
          <w:rFonts w:ascii="Aptos" w:eastAsia="Times New Roman" w:hAnsi="Aptos" w:cs="Aptos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1C95EAE5" w14:textId="77777777" w:rsidR="007D1132" w:rsidRDefault="007D1132"/>
    <w:sectPr w:rsidR="007D11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F9BFB" w14:textId="77777777" w:rsidR="0080255B" w:rsidRDefault="0080255B" w:rsidP="007D1132">
      <w:pPr>
        <w:spacing w:after="0" w:line="240" w:lineRule="auto"/>
      </w:pPr>
      <w:r>
        <w:separator/>
      </w:r>
    </w:p>
  </w:endnote>
  <w:endnote w:type="continuationSeparator" w:id="0">
    <w:p w14:paraId="230F4FD0" w14:textId="77777777" w:rsidR="0080255B" w:rsidRDefault="0080255B" w:rsidP="007D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2506" w14:textId="77777777" w:rsidR="0080255B" w:rsidRDefault="0080255B" w:rsidP="007D1132">
      <w:pPr>
        <w:spacing w:after="0" w:line="240" w:lineRule="auto"/>
      </w:pPr>
      <w:r>
        <w:separator/>
      </w:r>
    </w:p>
  </w:footnote>
  <w:footnote w:type="continuationSeparator" w:id="0">
    <w:p w14:paraId="74F030DA" w14:textId="77777777" w:rsidR="0080255B" w:rsidRDefault="0080255B" w:rsidP="007D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1C21" w14:textId="0E192FE2" w:rsidR="007D1132" w:rsidRDefault="007D1132">
    <w:pPr>
      <w:pStyle w:val="Header"/>
    </w:pPr>
    <w:r>
      <w:rPr>
        <w:noProof/>
      </w:rPr>
      <w:drawing>
        <wp:inline distT="0" distB="0" distL="0" distR="0" wp14:anchorId="774EB0DD" wp14:editId="03D703D4">
          <wp:extent cx="5731510" cy="1910715"/>
          <wp:effectExtent l="0" t="0" r="2540" b="0"/>
          <wp:docPr id="264920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20239" name="Picture 264920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1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587B"/>
    <w:multiLevelType w:val="multilevel"/>
    <w:tmpl w:val="7DA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54F1"/>
    <w:multiLevelType w:val="multilevel"/>
    <w:tmpl w:val="8E0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A6A8B"/>
    <w:multiLevelType w:val="multilevel"/>
    <w:tmpl w:val="4E1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6707A"/>
    <w:multiLevelType w:val="multilevel"/>
    <w:tmpl w:val="96E2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4975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25607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78274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39409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32"/>
    <w:rsid w:val="00414FB1"/>
    <w:rsid w:val="007D1132"/>
    <w:rsid w:val="007E7D43"/>
    <w:rsid w:val="008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A6094"/>
  <w15:chartTrackingRefBased/>
  <w15:docId w15:val="{75CCDF66-64CE-42A0-B24A-4E08E0E6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3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32"/>
  </w:style>
  <w:style w:type="paragraph" w:styleId="Footer">
    <w:name w:val="footer"/>
    <w:basedOn w:val="Normal"/>
    <w:link w:val="FooterChar"/>
    <w:uiPriority w:val="99"/>
    <w:unhideWhenUsed/>
    <w:rsid w:val="007D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32"/>
  </w:style>
  <w:style w:type="character" w:styleId="Hyperlink">
    <w:name w:val="Hyperlink"/>
    <w:basedOn w:val="DefaultParagraphFont"/>
    <w:uiPriority w:val="99"/>
    <w:unhideWhenUsed/>
    <w:rsid w:val="007D1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lPi-33K5o0aa3p9SawgXnjS1mQV8EFZHrFqiFIiqo09UNVgxUTFaUUFFNVNVRTU1WEMyR0IxTlo3V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Wyman</dc:creator>
  <cp:keywords/>
  <dc:description/>
  <cp:lastModifiedBy>Jennifer Wyman</cp:lastModifiedBy>
  <cp:revision>1</cp:revision>
  <dcterms:created xsi:type="dcterms:W3CDTF">2025-08-22T13:27:00Z</dcterms:created>
  <dcterms:modified xsi:type="dcterms:W3CDTF">2025-08-22T13:48:00Z</dcterms:modified>
</cp:coreProperties>
</file>